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86997" w14:textId="0E19D43A" w:rsidR="006E0E37" w:rsidRPr="00F752FB" w:rsidRDefault="00F7176D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752FB">
        <w:rPr>
          <w:rFonts w:ascii="Arial" w:eastAsia="Times New Roman" w:hAnsi="Arial" w:cs="Arial"/>
          <w:b/>
          <w:bCs/>
          <w:sz w:val="24"/>
          <w:szCs w:val="24"/>
        </w:rPr>
        <w:t>CARTA DE RESPOSTA A PENDÊNCIAS</w:t>
      </w:r>
    </w:p>
    <w:p w14:paraId="6AC7AA68" w14:textId="77777777" w:rsidR="006E0E37" w:rsidRPr="00F752FB" w:rsidRDefault="006E0E37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8E14EFF" w14:textId="3A0377B4" w:rsidR="006E0E37" w:rsidRPr="00F752FB" w:rsidRDefault="00F7176D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752FB">
        <w:rPr>
          <w:rFonts w:ascii="Arial" w:eastAsia="Times New Roman" w:hAnsi="Arial" w:cs="Arial"/>
          <w:b/>
          <w:bCs/>
          <w:sz w:val="24"/>
          <w:szCs w:val="24"/>
        </w:rPr>
        <w:t xml:space="preserve">Título do Projeto: </w:t>
      </w:r>
    </w:p>
    <w:p w14:paraId="46A03FD0" w14:textId="77777777" w:rsidR="006E0E37" w:rsidRPr="00F752FB" w:rsidRDefault="006E0E37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CBCEABA" w14:textId="19DA3487" w:rsidR="006E0E37" w:rsidRPr="00F752FB" w:rsidRDefault="00F7176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752FB">
        <w:rPr>
          <w:rFonts w:ascii="Arial" w:eastAsia="Times New Roman" w:hAnsi="Arial" w:cs="Arial"/>
          <w:sz w:val="24"/>
          <w:szCs w:val="24"/>
        </w:rPr>
        <w:t xml:space="preserve">Visando atender às Pendências emitidas pelo CEP-Univali, publicadas no </w:t>
      </w:r>
      <w:r w:rsidRPr="00F752FB">
        <w:rPr>
          <w:rFonts w:ascii="Arial" w:eastAsia="Times New Roman" w:hAnsi="Arial" w:cs="Arial"/>
          <w:sz w:val="24"/>
          <w:szCs w:val="24"/>
        </w:rPr>
        <w:t xml:space="preserve">Parecer Consubstanciado de número </w:t>
      </w:r>
      <w:r w:rsidR="00F752FB" w:rsidRPr="00F752FB">
        <w:rPr>
          <w:rFonts w:ascii="Arial" w:eastAsia="Times New Roman" w:hAnsi="Arial" w:cs="Arial"/>
          <w:b/>
          <w:color w:val="A6A6A6" w:themeColor="background1" w:themeShade="A6"/>
          <w:sz w:val="24"/>
          <w:szCs w:val="24"/>
        </w:rPr>
        <w:t>XXXXXXXX</w:t>
      </w:r>
      <w:r w:rsidRPr="00F752FB">
        <w:rPr>
          <w:rFonts w:ascii="Arial" w:eastAsia="Times New Roman" w:hAnsi="Arial" w:cs="Arial"/>
          <w:sz w:val="24"/>
          <w:szCs w:val="24"/>
        </w:rPr>
        <w:t xml:space="preserve"> no dia </w:t>
      </w:r>
      <w:r w:rsidR="00F752FB" w:rsidRPr="00F752FB">
        <w:rPr>
          <w:rFonts w:ascii="Arial" w:eastAsia="Times New Roman" w:hAnsi="Arial" w:cs="Arial"/>
          <w:b/>
          <w:color w:val="A6A6A6" w:themeColor="background1" w:themeShade="A6"/>
          <w:sz w:val="24"/>
          <w:szCs w:val="24"/>
        </w:rPr>
        <w:t>XX/XX/XXXX</w:t>
      </w:r>
      <w:r w:rsidRPr="00F752FB">
        <w:rPr>
          <w:rFonts w:ascii="Arial" w:eastAsia="Times New Roman" w:hAnsi="Arial" w:cs="Arial"/>
          <w:sz w:val="24"/>
          <w:szCs w:val="24"/>
        </w:rPr>
        <w:t>,</w:t>
      </w:r>
      <w:r w:rsidRPr="00F752FB">
        <w:rPr>
          <w:rFonts w:ascii="Arial" w:eastAsia="Times New Roman" w:hAnsi="Arial" w:cs="Arial"/>
          <w:sz w:val="24"/>
          <w:szCs w:val="24"/>
        </w:rPr>
        <w:t xml:space="preserve"> descrevo abaixo as ações realizadas em favor das adequações solicitadas por este colegiado. Todas as modificações se encontram destacadas nos documentos nos quais foram </w:t>
      </w:r>
      <w:bookmarkStart w:id="0" w:name="_GoBack"/>
      <w:bookmarkEnd w:id="0"/>
      <w:r w:rsidRPr="00F752FB">
        <w:rPr>
          <w:rFonts w:ascii="Arial" w:eastAsia="Times New Roman" w:hAnsi="Arial" w:cs="Arial"/>
          <w:sz w:val="24"/>
          <w:szCs w:val="24"/>
        </w:rPr>
        <w:t>inseridas.</w:t>
      </w:r>
    </w:p>
    <w:p w14:paraId="4685A515" w14:textId="77777777" w:rsidR="006E0E37" w:rsidRPr="00F752FB" w:rsidRDefault="00F7176D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752FB">
        <w:rPr>
          <w:rFonts w:ascii="Arial" w:eastAsia="Times New Roman" w:hAnsi="Arial" w:cs="Arial"/>
          <w:sz w:val="24"/>
          <w:szCs w:val="24"/>
        </w:rPr>
        <w:t>Pendências:</w:t>
      </w:r>
    </w:p>
    <w:p w14:paraId="00CEFF7D" w14:textId="4DAD3F13" w:rsidR="006E0E37" w:rsidRPr="00F752FB" w:rsidRDefault="00F7176D" w:rsidP="00F752FB">
      <w:pPr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F752FB">
        <w:rPr>
          <w:rFonts w:ascii="Arial" w:eastAsia="Times New Roman" w:hAnsi="Arial" w:cs="Arial"/>
          <w:b/>
          <w:bCs/>
          <w:sz w:val="24"/>
          <w:szCs w:val="24"/>
        </w:rPr>
        <w:t xml:space="preserve">1) </w:t>
      </w:r>
    </w:p>
    <w:p w14:paraId="202C1350" w14:textId="140A2C49" w:rsidR="006E0E37" w:rsidRPr="00F752FB" w:rsidRDefault="00F752FB">
      <w:pPr>
        <w:jc w:val="both"/>
        <w:rPr>
          <w:rFonts w:ascii="Arial" w:hAnsi="Arial" w:cs="Arial"/>
          <w:b/>
          <w:sz w:val="24"/>
          <w:szCs w:val="24"/>
        </w:rPr>
      </w:pPr>
      <w:r w:rsidRPr="00F752FB">
        <w:rPr>
          <w:rFonts w:ascii="Arial" w:hAnsi="Arial" w:cs="Arial"/>
          <w:b/>
          <w:sz w:val="24"/>
          <w:szCs w:val="24"/>
        </w:rPr>
        <w:t>2)</w:t>
      </w:r>
    </w:p>
    <w:p w14:paraId="55EDA0AE" w14:textId="4D469335" w:rsidR="006E0E37" w:rsidRPr="00F752FB" w:rsidRDefault="00F7176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752FB">
        <w:rPr>
          <w:rFonts w:ascii="Arial" w:hAnsi="Arial" w:cs="Arial"/>
          <w:sz w:val="24"/>
          <w:szCs w:val="24"/>
        </w:rPr>
        <w:t xml:space="preserve">Itajaí, </w:t>
      </w:r>
      <w:proofErr w:type="spellStart"/>
      <w:r w:rsidR="00F752FB" w:rsidRPr="00F752FB">
        <w:rPr>
          <w:rFonts w:ascii="Arial" w:hAnsi="Arial" w:cs="Arial"/>
          <w:b/>
          <w:color w:val="A6A6A6" w:themeColor="background1" w:themeShade="A6"/>
          <w:sz w:val="24"/>
          <w:szCs w:val="24"/>
        </w:rPr>
        <w:t>XX</w:t>
      </w:r>
      <w:proofErr w:type="spellEnd"/>
      <w:r w:rsidR="00F752FB" w:rsidRPr="00F752FB">
        <w:rPr>
          <w:rFonts w:ascii="Arial" w:hAnsi="Arial" w:cs="Arial"/>
          <w:sz w:val="24"/>
          <w:szCs w:val="24"/>
        </w:rPr>
        <w:t xml:space="preserve"> </w:t>
      </w:r>
      <w:r w:rsidRPr="00F752FB">
        <w:rPr>
          <w:rFonts w:ascii="Arial" w:hAnsi="Arial" w:cs="Arial"/>
          <w:sz w:val="24"/>
          <w:szCs w:val="24"/>
        </w:rPr>
        <w:t xml:space="preserve">de </w:t>
      </w:r>
      <w:r w:rsidR="00F752FB" w:rsidRPr="00F752FB">
        <w:rPr>
          <w:rFonts w:ascii="Arial" w:hAnsi="Arial" w:cs="Arial"/>
          <w:b/>
          <w:color w:val="A6A6A6" w:themeColor="background1" w:themeShade="A6"/>
          <w:sz w:val="24"/>
          <w:szCs w:val="24"/>
        </w:rPr>
        <w:t>XXXXXXXXXXXXXXXX</w:t>
      </w:r>
      <w:r w:rsidRPr="00F752FB">
        <w:rPr>
          <w:rFonts w:ascii="Arial" w:hAnsi="Arial" w:cs="Arial"/>
          <w:sz w:val="24"/>
          <w:szCs w:val="24"/>
        </w:rPr>
        <w:t xml:space="preserve"> de </w:t>
      </w:r>
      <w:r w:rsidR="00F752FB" w:rsidRPr="00F752FB">
        <w:rPr>
          <w:rFonts w:ascii="Arial" w:hAnsi="Arial" w:cs="Arial"/>
          <w:b/>
          <w:color w:val="A6A6A6" w:themeColor="background1" w:themeShade="A6"/>
          <w:sz w:val="24"/>
          <w:szCs w:val="24"/>
        </w:rPr>
        <w:t>XXXX</w:t>
      </w:r>
      <w:r w:rsidRPr="00F752FB">
        <w:rPr>
          <w:rFonts w:ascii="Arial" w:hAnsi="Arial" w:cs="Arial"/>
          <w:sz w:val="24"/>
          <w:szCs w:val="24"/>
        </w:rPr>
        <w:t>.</w:t>
      </w:r>
    </w:p>
    <w:p w14:paraId="7687275D" w14:textId="3CE239FA" w:rsidR="00E574E6" w:rsidRPr="00F752FB" w:rsidRDefault="00E574E6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4DD705F5" w14:textId="4D0C758C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2066B20" w14:textId="7B48A0B5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124A7703" w14:textId="06151B17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2BCF86D" w14:textId="56935AD8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6AEF193C" w14:textId="77777777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74BFAF15" w14:textId="77777777" w:rsidR="00F752FB" w:rsidRPr="00F752FB" w:rsidRDefault="00F752FB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32884851" w14:textId="07FFAC71" w:rsidR="006E0E37" w:rsidRPr="00F752FB" w:rsidRDefault="00F7176D" w:rsidP="00E574E6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F752FB">
        <w:rPr>
          <w:rFonts w:ascii="Arial" w:hAnsi="Arial" w:cs="Arial"/>
          <w:sz w:val="24"/>
          <w:szCs w:val="24"/>
        </w:rPr>
        <w:t>__________________________________________________</w:t>
      </w:r>
    </w:p>
    <w:p w14:paraId="68015BB5" w14:textId="472DA365" w:rsidR="00825C55" w:rsidRPr="00F752FB" w:rsidRDefault="00F752FB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52FB">
        <w:rPr>
          <w:rFonts w:ascii="Arial" w:hAnsi="Arial" w:cs="Arial"/>
          <w:sz w:val="24"/>
          <w:szCs w:val="24"/>
        </w:rPr>
        <w:t>(NOME DO ORIENTADOR)</w:t>
      </w:r>
    </w:p>
    <w:p w14:paraId="314B118F" w14:textId="5C4606E0" w:rsidR="006E0E37" w:rsidRPr="00F752FB" w:rsidRDefault="00F7176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F752FB">
        <w:rPr>
          <w:rFonts w:ascii="Arial" w:hAnsi="Arial" w:cs="Arial"/>
          <w:sz w:val="24"/>
          <w:szCs w:val="24"/>
        </w:rPr>
        <w:t>Orientador</w:t>
      </w:r>
    </w:p>
    <w:sectPr w:rsidR="006E0E37" w:rsidRPr="00F752FB">
      <w:headerReference w:type="default" r:id="rId7"/>
      <w:pgSz w:w="12240" w:h="15840"/>
      <w:pgMar w:top="226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E6CB0" w14:textId="77777777" w:rsidR="00F7176D" w:rsidRDefault="00F7176D">
      <w:pPr>
        <w:spacing w:after="0" w:line="240" w:lineRule="auto"/>
      </w:pPr>
      <w:r>
        <w:separator/>
      </w:r>
    </w:p>
  </w:endnote>
  <w:endnote w:type="continuationSeparator" w:id="0">
    <w:p w14:paraId="40A81132" w14:textId="77777777" w:rsidR="00F7176D" w:rsidRDefault="00F7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F628B89-FF0D-405B-9E8B-FE31D6FE408D}"/>
    <w:embedBold r:id="rId2" w:fontKey="{C4BE83F2-A95E-42AF-8643-E43519FCF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8A0EBE5-1A5D-46A0-8545-12F7E50603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B7FCA35-BCE6-4984-A135-BA4F046BEA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C6C7A1" w14:textId="77777777" w:rsidR="00F7176D" w:rsidRDefault="00F7176D">
      <w:pPr>
        <w:spacing w:after="0" w:line="240" w:lineRule="auto"/>
      </w:pPr>
      <w:r>
        <w:separator/>
      </w:r>
    </w:p>
  </w:footnote>
  <w:footnote w:type="continuationSeparator" w:id="0">
    <w:p w14:paraId="09A633F3" w14:textId="77777777" w:rsidR="00F7176D" w:rsidRDefault="00F71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D11A6" w14:textId="77777777" w:rsidR="006E0E37" w:rsidRDefault="00F7176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79B2406F" wp14:editId="465EE9A5">
          <wp:extent cx="1175385" cy="723900"/>
          <wp:effectExtent l="0" t="0" r="0" b="0"/>
          <wp:docPr id="102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38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0E37"/>
    <w:rsid w:val="000C55B4"/>
    <w:rsid w:val="0037492D"/>
    <w:rsid w:val="00403313"/>
    <w:rsid w:val="005463B8"/>
    <w:rsid w:val="006E0E37"/>
    <w:rsid w:val="00726082"/>
    <w:rsid w:val="00825C55"/>
    <w:rsid w:val="0084611B"/>
    <w:rsid w:val="00C22F1F"/>
    <w:rsid w:val="00D618D0"/>
    <w:rsid w:val="00E574E6"/>
    <w:rsid w:val="00F10B2D"/>
    <w:rsid w:val="00F7176D"/>
    <w:rsid w:val="00F7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21F3A"/>
  <w15:docId w15:val="{EE44DCD5-1E3B-433A-A83D-3D48F808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CabealhoChar">
    <w:name w:val="Cabeçalho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RodapChar">
    <w:name w:val="Rodapé Char"/>
    <w:rPr>
      <w:w w:val="100"/>
      <w:position w:val="-1"/>
      <w:sz w:val="22"/>
      <w:szCs w:val="22"/>
      <w:effect w:val="none"/>
      <w:vertAlign w:val="baseline"/>
      <w:cs w:val="0"/>
      <w:em w:val="none"/>
      <w:lang w:val="en-US" w:eastAsia="en-US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yIqrwIoA3WEDnRNrx4xOetkdmQ==">CgMxLjA4AHIhMVR1WU5jTVp6Nl93ZXlWV1NZLU9ERUx1Q05DWmgxT3lX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Darlene</dc:creator>
  <cp:lastModifiedBy>Adriano Acosta</cp:lastModifiedBy>
  <cp:revision>2</cp:revision>
  <cp:lastPrinted>2025-12-18T19:32:00Z</cp:lastPrinted>
  <dcterms:created xsi:type="dcterms:W3CDTF">2026-02-20T12:47:00Z</dcterms:created>
  <dcterms:modified xsi:type="dcterms:W3CDTF">2026-02-20T12:47:00Z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/>
  </property>
  <property fmtid="{D5CDD505-2E9C-101B-9397-08002B2CF9AE}" pid="3" name="Resumo">
    <vt:lpwstr/>
  </property>
  <property fmtid="{D5CDD505-2E9C-101B-9397-08002B2CF9AE}" pid="4" name="PublishingStartDate">
    <vt:lpwstr/>
  </property>
  <property fmtid="{D5CDD505-2E9C-101B-9397-08002B2CF9AE}" pid="5" name="_dlc_DocId">
    <vt:lpwstr>Q2MPMETMKQAM-4411-72</vt:lpwstr>
  </property>
  <property fmtid="{D5CDD505-2E9C-101B-9397-08002B2CF9AE}" pid="6" name="_dlc_DocIdItemGuid">
    <vt:lpwstr>6826bcf9-b2f8-47ea-88a3-f2a734eb4008</vt:lpwstr>
  </property>
  <property fmtid="{D5CDD505-2E9C-101B-9397-08002B2CF9AE}" pid="7" name="_dlc_DocIdUrl">
    <vt:lpwstr>http://adminnovoportal.univali.br/institucional/proppec/pesquisa/comite-de-etica/downloads/_layouts/15/DocIdRedir.aspx?ID=Q2MPMETMKQAM-4411-72, Q2MPMETMKQAM-4411-72</vt:lpwstr>
  </property>
  <property fmtid="{D5CDD505-2E9C-101B-9397-08002B2CF9AE}" pid="8" name="Ordem">
    <vt:lpwstr>13.0000000000000</vt:lpwstr>
  </property>
</Properties>
</file>