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3" w:type="dxa"/>
        <w:tblInd w:w="-1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9423"/>
      </w:tblGrid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</w:tcPr>
          <w:p w:rsidR="0032242F" w:rsidRDefault="004376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95325" cy="476250"/>
                  <wp:effectExtent l="0" t="0" r="9525" b="0"/>
                  <wp:docPr id="1" name="Imagem 1" descr="Logo Pre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e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</w:tcPr>
          <w:p w:rsidR="0032242F" w:rsidRDefault="00FB04A1">
            <w:pPr>
              <w:pStyle w:val="Corpodetexto"/>
              <w:rPr>
                <w:sz w:val="24"/>
              </w:rPr>
            </w:pPr>
            <w:r>
              <w:rPr>
                <w:sz w:val="24"/>
              </w:rPr>
              <w:t>Vice</w:t>
            </w:r>
            <w:r w:rsidR="0032242F">
              <w:rPr>
                <w:sz w:val="24"/>
              </w:rPr>
              <w:t xml:space="preserve">-Reitoria de </w:t>
            </w:r>
            <w:r>
              <w:rPr>
                <w:sz w:val="24"/>
              </w:rPr>
              <w:t>Pesquisa,</w:t>
            </w:r>
            <w:r w:rsidR="0043761D">
              <w:rPr>
                <w:sz w:val="24"/>
              </w:rPr>
              <w:t xml:space="preserve"> </w:t>
            </w:r>
            <w:r w:rsidR="0043761D">
              <w:rPr>
                <w:sz w:val="24"/>
              </w:rPr>
              <w:t>Pós-Graduação</w:t>
            </w:r>
            <w:r w:rsidR="0043761D">
              <w:rPr>
                <w:sz w:val="24"/>
              </w:rPr>
              <w:t xml:space="preserve"> e Inovação</w:t>
            </w:r>
            <w:r>
              <w:rPr>
                <w:sz w:val="24"/>
              </w:rPr>
              <w:t xml:space="preserve"> </w:t>
            </w:r>
          </w:p>
          <w:p w:rsidR="0032242F" w:rsidRDefault="0032242F" w:rsidP="0043761D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Gerência de </w:t>
            </w:r>
            <w:r w:rsidR="00FB04A1">
              <w:rPr>
                <w:rFonts w:ascii="Arial" w:hAnsi="Arial" w:cs="Arial"/>
              </w:rPr>
              <w:t>Pesquisa</w:t>
            </w:r>
            <w:r w:rsidR="0043761D">
              <w:rPr>
                <w:rFonts w:ascii="Arial" w:hAnsi="Arial" w:cs="Arial"/>
              </w:rPr>
              <w:t xml:space="preserve"> e </w:t>
            </w:r>
            <w:r w:rsidR="0043761D">
              <w:rPr>
                <w:rFonts w:ascii="Arial" w:hAnsi="Arial" w:cs="Arial"/>
              </w:rPr>
              <w:t>Pós-Graduação</w:t>
            </w:r>
            <w:bookmarkStart w:id="0" w:name="_GoBack"/>
            <w:bookmarkEnd w:id="0"/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0863" w:type="dxa"/>
            <w:gridSpan w:val="2"/>
            <w:shd w:val="clear" w:color="auto" w:fill="E6E6E6"/>
            <w:vAlign w:val="center"/>
          </w:tcPr>
          <w:p w:rsidR="0032242F" w:rsidRDefault="0032242F">
            <w:pPr>
              <w:pStyle w:val="Ttulo1"/>
              <w:rPr>
                <w:b/>
                <w:sz w:val="24"/>
              </w:rPr>
            </w:pPr>
            <w:r>
              <w:rPr>
                <w:b/>
                <w:sz w:val="24"/>
              </w:rPr>
              <w:t>FUNDO DE APOIO À PESQUISA - FAP</w:t>
            </w:r>
          </w:p>
          <w:p w:rsidR="0032242F" w:rsidRDefault="0032242F">
            <w:pPr>
              <w:pStyle w:val="Ttulo1"/>
            </w:pPr>
            <w:r>
              <w:rPr>
                <w:b/>
                <w:sz w:val="24"/>
              </w:rPr>
              <w:t>SOLICITAÇÃO DE RECURSOS – PARTICIPAÇÃO EM EVENTOS</w:t>
            </w:r>
          </w:p>
        </w:tc>
      </w:tr>
    </w:tbl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10318"/>
        <w:gridCol w:w="197"/>
      </w:tblGrid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95" w:type="dxa"/>
            <w:gridSpan w:val="3"/>
            <w:tcBorders>
              <w:top w:val="single" w:sz="4" w:space="0" w:color="auto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695" w:type="dxa"/>
            <w:gridSpan w:val="3"/>
            <w:tcBorders>
              <w:top w:val="nil"/>
              <w:bottom w:val="nil"/>
            </w:tcBorders>
            <w:vAlign w:val="center"/>
          </w:tcPr>
          <w:p w:rsidR="0032242F" w:rsidRDefault="0032242F" w:rsidP="00FB04A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  <w:r w:rsidR="00FB04A1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________________________________________________________________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695" w:type="dxa"/>
            <w:gridSpan w:val="3"/>
            <w:tcBorders>
              <w:top w:val="nil"/>
              <w:bottom w:val="nil"/>
            </w:tcBorders>
            <w:vAlign w:val="center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Total/Atual na Instituição_______________________________________________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695" w:type="dxa"/>
            <w:gridSpan w:val="3"/>
            <w:tcBorders>
              <w:top w:val="nil"/>
              <w:bottom w:val="nil"/>
            </w:tcBorders>
          </w:tcPr>
          <w:p w:rsidR="0032242F" w:rsidRDefault="0043761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122555</wp:posOffset>
                      </wp:positionV>
                      <wp:extent cx="457200" cy="228600"/>
                      <wp:effectExtent l="13335" t="8255" r="5715" b="1079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FDDC3" id="Rectangle 10" o:spid="_x0000_s1026" style="position:absolute;margin-left:248.5pt;margin-top:9.65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122555</wp:posOffset>
                      </wp:positionV>
                      <wp:extent cx="457200" cy="228600"/>
                      <wp:effectExtent l="13335" t="8255" r="5715" b="1079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60DC3" id="Rectangle 9" o:spid="_x0000_s1026" style="position:absolute;margin-left:68.5pt;margin-top:9.65pt;width:3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"/>
                  </w:pict>
                </mc:Fallback>
              </mc:AlternateContent>
            </w:r>
          </w:p>
          <w:p w:rsidR="0032242F" w:rsidRDefault="00FB04A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Titulação</w:t>
            </w:r>
            <w:r w:rsidR="0032242F">
              <w:rPr>
                <w:rFonts w:ascii="Arial" w:hAnsi="Arial" w:cs="Arial"/>
              </w:rPr>
              <w:t>:                  Mestre                                            Doutor</w:t>
            </w:r>
          </w:p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Curso/Evento: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Local/Data: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Objetivo: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Justificativa: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FB04A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Quantidade de Projetos a serem apresentados: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10318" w:type="dxa"/>
            <w:tcBorders>
              <w:bottom w:val="single" w:sz="4" w:space="0" w:color="auto"/>
            </w:tcBorders>
          </w:tcPr>
          <w:p w:rsidR="0032242F" w:rsidRDefault="00FB04A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  <w:r w:rsidR="0032242F">
              <w:rPr>
                <w:rFonts w:ascii="Arial" w:hAnsi="Arial" w:cs="Arial"/>
              </w:rPr>
              <w:t>:               /                /                             ASSINATURA: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180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8" w:type="dxa"/>
            <w:tcBorders>
              <w:bottom w:val="single" w:sz="4" w:space="0" w:color="auto"/>
            </w:tcBorders>
            <w:vAlign w:val="center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Anexar: Folder do Evento, Aceite/Convite, Resumo do Trabalho a ser apresentado; parecer do Coordenador do Curso, do Diretor da Unidade de Ensino no respectivo processo. Em caso de professores vinculados aos programas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stricto sensu</w:t>
            </w:r>
            <w:r>
              <w:rPr>
                <w:rFonts w:ascii="Arial" w:hAnsi="Arial" w:cs="Arial"/>
                <w:sz w:val="20"/>
                <w:szCs w:val="20"/>
              </w:rPr>
              <w:t>, somente parecer do Coordenador do programa.</w:t>
            </w:r>
          </w:p>
        </w:tc>
        <w:tc>
          <w:tcPr>
            <w:tcW w:w="197" w:type="dxa"/>
            <w:tcBorders>
              <w:top w:val="nil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trHeight w:val="184"/>
          <w:jc w:val="center"/>
        </w:trPr>
        <w:tc>
          <w:tcPr>
            <w:tcW w:w="10695" w:type="dxa"/>
            <w:gridSpan w:val="3"/>
            <w:tcBorders>
              <w:top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</w:tbl>
    <w:p w:rsidR="0032242F" w:rsidRDefault="0032242F">
      <w:r>
        <w:br w:type="page"/>
      </w: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2340"/>
        <w:gridCol w:w="2070"/>
        <w:gridCol w:w="2325"/>
      </w:tblGrid>
      <w:tr w:rsidR="0032242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0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1. Descrição das Despesas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0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 Material de Consumo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6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  <w:tc>
          <w:tcPr>
            <w:tcW w:w="232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10683" w:type="dxa"/>
        <w:tblInd w:w="-1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340"/>
        <w:gridCol w:w="2070"/>
        <w:gridCol w:w="2493"/>
      </w:tblGrid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3" w:type="dxa"/>
            <w:gridSpan w:val="4"/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1.2 Transporte e Hospedagem</w:t>
            </w: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  <w:tcBorders>
              <w:top w:val="nil"/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2493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  <w:tc>
          <w:tcPr>
            <w:tcW w:w="2493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10681" w:type="dxa"/>
        <w:tblInd w:w="-1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2301"/>
        <w:gridCol w:w="2035"/>
        <w:gridCol w:w="2451"/>
      </w:tblGrid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4"/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1.3 Outros Serviços</w:t>
            </w: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4"/>
            <w:tcBorders>
              <w:top w:val="nil"/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2301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SUB-TOTAL</w:t>
            </w:r>
          </w:p>
        </w:tc>
        <w:tc>
          <w:tcPr>
            <w:tcW w:w="245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10681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8"/>
        <w:gridCol w:w="2583"/>
      </w:tblGrid>
      <w:tr w:rsidR="0032242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2. Total de Despesas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Material de Consumo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2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Transporte e Hospedagem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2583" w:type="dxa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Outros Serviços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2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2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2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1" w:type="dxa"/>
            <w:gridSpan w:val="2"/>
            <w:tcBorders>
              <w:left w:val="nil"/>
              <w:right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8098" w:type="dxa"/>
            <w:tcBorders>
              <w:top w:val="nil"/>
            </w:tcBorders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GERAL</w:t>
            </w:r>
          </w:p>
        </w:tc>
        <w:tc>
          <w:tcPr>
            <w:tcW w:w="2583" w:type="dxa"/>
            <w:shd w:val="clear" w:color="auto" w:fill="E6E6E6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</w:tbl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tbl>
      <w:tblPr>
        <w:tblW w:w="10681" w:type="dxa"/>
        <w:tblInd w:w="-1008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1"/>
      </w:tblGrid>
      <w:tr w:rsidR="0032242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681" w:type="dxa"/>
            <w:tcBorders>
              <w:top w:val="nil"/>
              <w:bottom w:val="nil"/>
            </w:tcBorders>
            <w:vAlign w:val="center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Parecer de Análise (Coordenador do Curso):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  <w:tcBorders>
              <w:top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0681" w:type="dxa"/>
            <w:tcBorders>
              <w:top w:val="single" w:sz="4" w:space="0" w:color="auto"/>
              <w:bottom w:val="nil"/>
            </w:tcBorders>
            <w:vAlign w:val="center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681" w:type="dxa"/>
            <w:tcBorders>
              <w:top w:val="nil"/>
              <w:bottom w:val="nil"/>
            </w:tcBorders>
            <w:vAlign w:val="center"/>
          </w:tcPr>
          <w:p w:rsidR="0032242F" w:rsidRDefault="0032242F" w:rsidP="00FB04A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Parecer de Análise (Diretor da Unidade de Ensino):</w:t>
            </w: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  <w:tcBorders>
              <w:top w:val="nil"/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  <w:tcBorders>
              <w:top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  <w:tcBorders>
              <w:bottom w:val="single" w:sz="4" w:space="0" w:color="auto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c>
          <w:tcPr>
            <w:tcW w:w="10681" w:type="dxa"/>
            <w:tcBorders>
              <w:top w:val="single" w:sz="4" w:space="0" w:color="auto"/>
              <w:bottom w:val="nil"/>
            </w:tcBorders>
          </w:tcPr>
          <w:p w:rsidR="0032242F" w:rsidRDefault="0032242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32242F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681" w:type="dxa"/>
            <w:tcBorders>
              <w:top w:val="nil"/>
              <w:bottom w:val="nil"/>
            </w:tcBorders>
            <w:vAlign w:val="center"/>
          </w:tcPr>
          <w:p w:rsidR="0032242F" w:rsidRDefault="0032242F" w:rsidP="00FB04A1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32242F" w:rsidRDefault="0032242F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sectPr w:rsidR="0032242F">
      <w:pgSz w:w="11907" w:h="16840" w:code="9"/>
      <w:pgMar w:top="71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71"/>
    <w:rsid w:val="0032242F"/>
    <w:rsid w:val="0043761D"/>
    <w:rsid w:val="00704171"/>
    <w:rsid w:val="00F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D9B8AE-158F-43F2-9BC2-6EAF5692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Q2MPMETMKQAM-4431-18</_dlc_DocId>
    <_dlc_DocIdUrl xmlns="74605401-ef82-4e58-8e01-df55332c0536">
      <Url>http://adminnovoportal.univali.br/institucional/proppec/pesquisa/downloads/_layouts/15/DocIdRedir.aspx?ID=Q2MPMETMKQAM-4431-18</Url>
      <Description>Q2MPMETMKQAM-4431-18</Description>
    </_dlc_DocIdUrl>
  </documentManagement>
</p:properties>
</file>

<file path=customXml/itemProps1.xml><?xml version="1.0" encoding="utf-8"?>
<ds:datastoreItem xmlns:ds="http://schemas.openxmlformats.org/officeDocument/2006/customXml" ds:itemID="{9CC96872-3294-4197-BB4E-BFE3FE9D791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020687-067D-40CC-B7EA-3A8BCFEA4934}"/>
</file>

<file path=customXml/itemProps3.xml><?xml version="1.0" encoding="utf-8"?>
<ds:datastoreItem xmlns:ds="http://schemas.openxmlformats.org/officeDocument/2006/customXml" ds:itemID="{11DE36AE-45EA-4FEA-B24B-4C33F61F3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A0AB3-0305-4748-B6CD-369F5E88ED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46FB67-4519-4042-92C4-202AA2C4849F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74605401-ef82-4e58-8e01-df55332c053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FAP</vt:lpstr>
    </vt:vector>
  </TitlesOfParts>
  <Company>OFFICE 2000 - UNIVALI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FAP</dc:title>
  <dc:subject/>
  <dc:creator>UNIVALI</dc:creator>
  <cp:keywords/>
  <dc:description/>
  <cp:lastModifiedBy>Adriana Dalcoquio Vieira</cp:lastModifiedBy>
  <cp:revision>2</cp:revision>
  <cp:lastPrinted>2001-01-17T18:27:00Z</cp:lastPrinted>
  <dcterms:created xsi:type="dcterms:W3CDTF">2018-05-03T14:12:00Z</dcterms:created>
  <dcterms:modified xsi:type="dcterms:W3CDTF">2018-05-03T14:12:00Z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Q2MPMETMKQAM-4431-6</vt:lpwstr>
  </property>
  <property fmtid="{D5CDD505-2E9C-101B-9397-08002B2CF9AE}" pid="3" name="_dlc_DocIdItemGuid">
    <vt:lpwstr>da891abf-a792-4549-9b49-c1655dbf7611</vt:lpwstr>
  </property>
  <property fmtid="{D5CDD505-2E9C-101B-9397-08002B2CF9AE}" pid="4" name="_dlc_DocIdUrl">
    <vt:lpwstr>http://adminnovoportal.univali.br/institucional/proppec/pesquisa/downloads/_layouts/15/DocIdRedir.aspx?ID=Q2MPMETMKQAM-4431-6, Q2MPMETMKQAM-4431-6</vt:lpwstr>
  </property>
  <property fmtid="{D5CDD505-2E9C-101B-9397-08002B2CF9AE}" pid="5" name="ContentTypeId">
    <vt:lpwstr>0x010100E8E2424F7DB31A4599C86EE14A9B1856</vt:lpwstr>
  </property>
</Properties>
</file>